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2"/>
        <w:tblW w:w="0" w:type="auto"/>
        <w:tblLook w:val="04A0" w:firstRow="1" w:lastRow="0" w:firstColumn="1" w:lastColumn="0" w:noHBand="0" w:noVBand="1"/>
      </w:tblPr>
      <w:tblGrid>
        <w:gridCol w:w="846"/>
        <w:gridCol w:w="4241"/>
        <w:gridCol w:w="3949"/>
      </w:tblGrid>
      <w:tr w:rsidR="00F2518D" w:rsidRPr="00F2518D" w:rsidTr="00AF1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785D" w:rsidRPr="005826DC" w:rsidRDefault="005826DC" w:rsidP="00E17972">
            <w:pPr>
              <w:jc w:val="center"/>
              <w:rPr>
                <w:rFonts w:ascii="Avenir Next Medium" w:eastAsia="Wawati TC" w:hAnsi="Avenir Next Medium" w:cs="Mishafi Gold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5826DC">
              <w:rPr>
                <w:rFonts w:ascii="Avenir Next Medium" w:eastAsia="Wawati TC" w:hAnsi="Avenir Next Medium" w:cs="Mishafi Gold"/>
                <w:color w:val="000000" w:themeColor="text1"/>
                <w:sz w:val="32"/>
                <w:szCs w:val="32"/>
              </w:rPr>
              <w:t>Tab</w:t>
            </w:r>
            <w:r>
              <w:rPr>
                <w:rFonts w:ascii="Avenir Next Medium" w:eastAsia="Wawati TC" w:hAnsi="Avenir Next Medium" w:cs="Mishafi Gold"/>
                <w:color w:val="000000" w:themeColor="text1"/>
                <w:sz w:val="32"/>
                <w:szCs w:val="32"/>
              </w:rPr>
              <w:t>leau récapitulatif des EPI 2018-2019</w:t>
            </w:r>
          </w:p>
        </w:tc>
      </w:tr>
      <w:tr w:rsidR="00A1225E" w:rsidRPr="00F2518D" w:rsidTr="00491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225E" w:rsidRPr="00AF12B1" w:rsidRDefault="00A1225E" w:rsidP="00F2518D">
            <w:pPr>
              <w:jc w:val="center"/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</w:rPr>
            </w:pPr>
            <w:r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</w:rPr>
              <w:t>6</w:t>
            </w:r>
            <w:r w:rsidRPr="00AF12B1">
              <w:rPr>
                <w:rFonts w:ascii="Avenir Next Medium" w:eastAsia="Wawati TC" w:hAnsi="Avenir Next Medium" w:cs="Cambria"/>
                <w:color w:val="000000" w:themeColor="text1"/>
                <w:sz w:val="28"/>
                <w:szCs w:val="22"/>
                <w:vertAlign w:val="superscript"/>
              </w:rPr>
              <w:t>è</w:t>
            </w:r>
            <w:r w:rsidRPr="00AF12B1"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  <w:vertAlign w:val="superscript"/>
              </w:rPr>
              <w:t>me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25E" w:rsidRPr="00E15247" w:rsidRDefault="00F77217" w:rsidP="00A5004D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:szCs w:val="22"/>
              </w:rPr>
            </w:pPr>
            <w:r w:rsidRPr="00E15247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:szCs w:val="22"/>
              </w:rPr>
              <w:t>« Autour du petit déjeuner »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25E" w:rsidRPr="00F77217" w:rsidRDefault="00A1225E" w:rsidP="00F7721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</w:pPr>
          </w:p>
        </w:tc>
      </w:tr>
      <w:tr w:rsidR="00A1225E" w:rsidRPr="00F2518D" w:rsidTr="0049180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225E" w:rsidRDefault="00A1225E" w:rsidP="00F2518D">
            <w:pPr>
              <w:jc w:val="center"/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44" w:rsidRDefault="001A0044" w:rsidP="00A12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</w:p>
          <w:p w:rsidR="0043191D" w:rsidRDefault="00F77217" w:rsidP="00A12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  <w:r w:rsidRPr="00F77217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 xml:space="preserve">Mme </w:t>
            </w:r>
            <w:proofErr w:type="spellStart"/>
            <w:r w:rsidRPr="00F77217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>Monin</w:t>
            </w:r>
            <w:proofErr w:type="spellEnd"/>
          </w:p>
          <w:p w:rsidR="00F77217" w:rsidRPr="00F77217" w:rsidRDefault="0043191D" w:rsidP="00A12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  <w:r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 xml:space="preserve">Pour les </w:t>
            </w:r>
            <w:r w:rsidR="00F77217" w:rsidRPr="00F77217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 xml:space="preserve"> </w:t>
            </w:r>
            <w:r w:rsidR="00B922D6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>6</w:t>
            </w:r>
            <w:r w:rsidR="00B922D6" w:rsidRPr="00B922D6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  <w:vertAlign w:val="superscript"/>
              </w:rPr>
              <w:t>ème</w:t>
            </w:r>
            <w:r w:rsidR="00F25CA2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>4</w:t>
            </w:r>
            <w:r w:rsidR="009E25B3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 xml:space="preserve"> </w:t>
            </w:r>
            <w:r w:rsidR="00F25CA2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>/</w:t>
            </w:r>
            <w:r w:rsidR="009E25B3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 xml:space="preserve"> </w:t>
            </w:r>
            <w:r w:rsidR="00F25CA2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>6</w:t>
            </w:r>
            <w:r w:rsidR="00F25CA2" w:rsidRPr="00F25CA2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  <w:vertAlign w:val="superscript"/>
              </w:rPr>
              <w:t>ème</w:t>
            </w:r>
            <w:r w:rsidR="00F25CA2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 xml:space="preserve"> 5</w:t>
            </w:r>
            <w:r w:rsidR="00B922D6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 xml:space="preserve"> </w:t>
            </w:r>
          </w:p>
          <w:p w:rsidR="00F77217" w:rsidRDefault="00F77217" w:rsidP="00A12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  <w:r w:rsidRPr="00F77217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>Discipline n°1 : Documentation</w:t>
            </w:r>
          </w:p>
          <w:p w:rsidR="00F25CA2" w:rsidRDefault="005826DC" w:rsidP="00A12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  <w:r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 xml:space="preserve">+SVT, </w:t>
            </w:r>
            <w:r w:rsidR="00F25CA2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>Français</w:t>
            </w:r>
            <w:r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 xml:space="preserve">, </w:t>
            </w:r>
            <w:r w:rsidR="00F25CA2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>Mathématiques</w:t>
            </w:r>
            <w:r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>…</w:t>
            </w:r>
          </w:p>
          <w:p w:rsidR="00F77217" w:rsidRPr="00C76791" w:rsidRDefault="00F25CA2" w:rsidP="00582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  <w:r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 xml:space="preserve">                         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5E" w:rsidRDefault="00A1225E" w:rsidP="00A1225E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</w:pPr>
          </w:p>
          <w:p w:rsidR="00F25CA2" w:rsidRDefault="00F25CA2" w:rsidP="00A1225E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</w:pPr>
          </w:p>
          <w:p w:rsidR="00F25CA2" w:rsidRDefault="00F25CA2" w:rsidP="00A1225E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</w:pPr>
          </w:p>
          <w:p w:rsidR="00F25CA2" w:rsidRDefault="00F25CA2" w:rsidP="00A1225E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</w:pPr>
          </w:p>
          <w:p w:rsidR="00F25CA2" w:rsidRPr="00AF12B1" w:rsidRDefault="00F25CA2" w:rsidP="00A1225E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</w:pPr>
          </w:p>
        </w:tc>
      </w:tr>
      <w:tr w:rsidR="00F2518D" w:rsidRPr="00F2518D" w:rsidTr="005C6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4C0B" w:rsidRPr="00AF12B1" w:rsidRDefault="00164C0B" w:rsidP="00F2518D">
            <w:pPr>
              <w:jc w:val="center"/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</w:rPr>
            </w:pPr>
            <w:r w:rsidRPr="00AF12B1"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</w:rPr>
              <w:t>5</w:t>
            </w:r>
            <w:r w:rsidRPr="00AF12B1">
              <w:rPr>
                <w:rFonts w:ascii="Avenir Next Medium" w:eastAsia="Wawati TC" w:hAnsi="Avenir Next Medium" w:cs="Cambria"/>
                <w:color w:val="000000" w:themeColor="text1"/>
                <w:sz w:val="28"/>
                <w:szCs w:val="22"/>
                <w:vertAlign w:val="superscript"/>
              </w:rPr>
              <w:t>è</w:t>
            </w:r>
            <w:r w:rsidRPr="00AF12B1"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  <w:vertAlign w:val="superscript"/>
              </w:rPr>
              <w:t>me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0B" w:rsidRPr="00AF12B1" w:rsidRDefault="00164C0B" w:rsidP="00F2518D">
            <w:pPr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:szCs w:val="22"/>
              </w:rPr>
            </w:pPr>
            <w:r w:rsidRPr="00AF12B1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:szCs w:val="22"/>
              </w:rPr>
              <w:t>L</w:t>
            </w:r>
            <w:r w:rsidRPr="00AF12B1">
              <w:rPr>
                <w:rFonts w:ascii="Avenir Next Medium" w:eastAsia="Wawati TC" w:hAnsi="Avenir Next Medium" w:cs="Times New Roman"/>
                <w:b/>
                <w:color w:val="000000" w:themeColor="text1"/>
                <w:sz w:val="21"/>
                <w:szCs w:val="22"/>
              </w:rPr>
              <w:t>’</w:t>
            </w:r>
            <w:r w:rsidRPr="00AF12B1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:szCs w:val="22"/>
              </w:rPr>
              <w:t>h</w:t>
            </w:r>
            <w:r w:rsidRPr="00AF12B1">
              <w:rPr>
                <w:rFonts w:ascii="Avenir Next Medium" w:eastAsia="Wawati TC" w:hAnsi="Avenir Next Medium" w:cs="Cambria"/>
                <w:b/>
                <w:color w:val="000000" w:themeColor="text1"/>
                <w:sz w:val="21"/>
                <w:szCs w:val="22"/>
              </w:rPr>
              <w:t>é</w:t>
            </w:r>
            <w:r w:rsidRPr="00AF12B1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:szCs w:val="22"/>
              </w:rPr>
              <w:t>ritage du monde gr</w:t>
            </w:r>
            <w:r w:rsidRPr="00AF12B1">
              <w:rPr>
                <w:rFonts w:ascii="Avenir Next Medium" w:eastAsia="Wawati TC" w:hAnsi="Avenir Next Medium" w:cs="Cambria"/>
                <w:b/>
                <w:color w:val="000000" w:themeColor="text1"/>
                <w:sz w:val="21"/>
                <w:szCs w:val="22"/>
              </w:rPr>
              <w:t>é</w:t>
            </w:r>
            <w:r w:rsidRPr="00AF12B1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:szCs w:val="22"/>
              </w:rPr>
              <w:t>co-romain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18D" w:rsidRPr="001D4101" w:rsidRDefault="00AF12B1" w:rsidP="001D4101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</w:pPr>
            <w:r w:rsidRPr="001D4101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  <w:t>Comédie musicale</w:t>
            </w:r>
          </w:p>
        </w:tc>
      </w:tr>
      <w:tr w:rsidR="00F2518D" w:rsidRPr="00F2518D" w:rsidTr="00F7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4C0B" w:rsidRPr="00AF12B1" w:rsidRDefault="00164C0B" w:rsidP="00F2518D">
            <w:pPr>
              <w:jc w:val="center"/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D" w:rsidRDefault="00F2518D" w:rsidP="00F25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</w:p>
          <w:p w:rsidR="00164C0B" w:rsidRPr="00F2518D" w:rsidRDefault="00164C0B" w:rsidP="001A0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  <w:proofErr w:type="spellStart"/>
            <w:r w:rsidRPr="00F2518D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>M.Le</w:t>
            </w:r>
            <w:proofErr w:type="spellEnd"/>
            <w:r w:rsidRPr="00F2518D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 xml:space="preserve"> </w:t>
            </w:r>
            <w:proofErr w:type="spellStart"/>
            <w:r w:rsidRPr="00F2518D"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  <w:t>Dily</w:t>
            </w:r>
            <w:proofErr w:type="spellEnd"/>
          </w:p>
          <w:p w:rsidR="00F10339" w:rsidRPr="00275373" w:rsidRDefault="0043191D" w:rsidP="00F10339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</w:t>
            </w:r>
            <w:r w:rsidR="00F10339" w:rsidRPr="00275373">
              <w:rPr>
                <w:sz w:val="22"/>
                <w:szCs w:val="22"/>
              </w:rPr>
              <w:t xml:space="preserve"> les classes de 5</w:t>
            </w:r>
            <w:r w:rsidR="00F10339" w:rsidRPr="00275373">
              <w:rPr>
                <w:rFonts w:cs="Cambria"/>
                <w:sz w:val="22"/>
                <w:szCs w:val="22"/>
                <w:vertAlign w:val="superscript"/>
              </w:rPr>
              <w:t>è</w:t>
            </w:r>
            <w:r w:rsidR="00F10339" w:rsidRPr="00275373">
              <w:rPr>
                <w:sz w:val="22"/>
                <w:szCs w:val="22"/>
                <w:vertAlign w:val="superscript"/>
              </w:rPr>
              <w:t>me</w:t>
            </w:r>
          </w:p>
          <w:p w:rsidR="005826DC" w:rsidRDefault="00F10339" w:rsidP="005826DC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5373">
              <w:rPr>
                <w:sz w:val="22"/>
                <w:szCs w:val="22"/>
              </w:rPr>
              <w:t>Discipline n</w:t>
            </w:r>
            <w:r w:rsidRPr="00275373">
              <w:rPr>
                <w:rFonts w:cs="Cambria"/>
                <w:sz w:val="22"/>
                <w:szCs w:val="22"/>
              </w:rPr>
              <w:t>°</w:t>
            </w:r>
            <w:r w:rsidRPr="00275373">
              <w:rPr>
                <w:sz w:val="22"/>
                <w:szCs w:val="22"/>
              </w:rPr>
              <w:t>1</w:t>
            </w:r>
            <w:r w:rsidRPr="00275373">
              <w:rPr>
                <w:rFonts w:cs="Cambria"/>
                <w:sz w:val="22"/>
                <w:szCs w:val="22"/>
              </w:rPr>
              <w:t> </w:t>
            </w:r>
            <w:r w:rsidRPr="00275373">
              <w:rPr>
                <w:sz w:val="22"/>
                <w:szCs w:val="22"/>
              </w:rPr>
              <w:t>: Fran</w:t>
            </w:r>
            <w:r w:rsidRPr="00275373">
              <w:rPr>
                <w:rFonts w:cs="Cambria"/>
                <w:sz w:val="22"/>
                <w:szCs w:val="22"/>
              </w:rPr>
              <w:t>ç</w:t>
            </w:r>
            <w:r w:rsidRPr="00275373">
              <w:rPr>
                <w:sz w:val="22"/>
                <w:szCs w:val="22"/>
              </w:rPr>
              <w:t>ais (Latin)</w:t>
            </w:r>
          </w:p>
          <w:p w:rsidR="00AC14F8" w:rsidRPr="005826DC" w:rsidRDefault="00F10339" w:rsidP="005826DC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5373">
              <w:rPr>
                <w:sz w:val="22"/>
                <w:szCs w:val="22"/>
              </w:rPr>
              <w:t>+Histoire</w:t>
            </w:r>
            <w:r w:rsidR="005826DC">
              <w:rPr>
                <w:sz w:val="22"/>
                <w:szCs w:val="22"/>
              </w:rPr>
              <w:t>,</w:t>
            </w:r>
            <w:r w:rsidR="00AC14F8">
              <w:rPr>
                <w:sz w:val="22"/>
                <w:szCs w:val="22"/>
              </w:rPr>
              <w:t xml:space="preserve"> LV</w:t>
            </w:r>
            <w:r w:rsidR="005826DC">
              <w:rPr>
                <w:sz w:val="22"/>
                <w:szCs w:val="22"/>
              </w:rPr>
              <w:t>…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D" w:rsidRDefault="00F2518D" w:rsidP="00F25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</w:p>
          <w:p w:rsidR="00F10339" w:rsidRPr="00275373" w:rsidRDefault="00F10339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Mme </w:t>
            </w:r>
            <w:proofErr w:type="spellStart"/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Nechar</w:t>
            </w:r>
            <w:proofErr w:type="spellEnd"/>
          </w:p>
          <w:p w:rsidR="00F10339" w:rsidRPr="00275373" w:rsidRDefault="007262F1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>
              <w:rPr>
                <w:rFonts w:eastAsia="Wawati TC" w:cs="Mishafi Gold"/>
                <w:color w:val="000000" w:themeColor="text1"/>
                <w:sz w:val="22"/>
                <w:szCs w:val="22"/>
              </w:rPr>
              <w:t>Pour</w:t>
            </w:r>
            <w:r w:rsidR="001728B1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 les classes de</w:t>
            </w:r>
            <w:r w:rsidR="00F10339"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 5</w:t>
            </w:r>
            <w:r w:rsidR="00F10339" w:rsidRPr="00275373">
              <w:rPr>
                <w:rFonts w:eastAsia="Wawati TC" w:cs="Cambria"/>
                <w:color w:val="000000" w:themeColor="text1"/>
                <w:sz w:val="22"/>
                <w:szCs w:val="22"/>
                <w:vertAlign w:val="superscript"/>
              </w:rPr>
              <w:t>è</w:t>
            </w:r>
            <w:r w:rsidR="00F10339" w:rsidRPr="00275373">
              <w:rPr>
                <w:rFonts w:eastAsia="Wawati TC" w:cs="Mishafi Gold"/>
                <w:color w:val="000000" w:themeColor="text1"/>
                <w:sz w:val="22"/>
                <w:szCs w:val="22"/>
                <w:vertAlign w:val="superscript"/>
              </w:rPr>
              <w:t>me</w:t>
            </w:r>
          </w:p>
          <w:p w:rsidR="005826DC" w:rsidRDefault="00F10339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Discipline n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°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1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 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: E.P.S</w:t>
            </w:r>
          </w:p>
          <w:p w:rsidR="00F10339" w:rsidRPr="00275373" w:rsidRDefault="00F10339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+Anglais</w:t>
            </w:r>
            <w:r w:rsidR="005826DC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, 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Musique</w:t>
            </w:r>
            <w:r w:rsidR="0099692A">
              <w:rPr>
                <w:rFonts w:eastAsia="Wawati TC" w:cs="Mishafi Gold"/>
                <w:color w:val="000000" w:themeColor="text1"/>
                <w:sz w:val="22"/>
                <w:szCs w:val="22"/>
              </w:rPr>
              <w:t>…</w:t>
            </w:r>
          </w:p>
          <w:p w:rsidR="00164C0B" w:rsidRPr="00F2518D" w:rsidRDefault="00164C0B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</w:p>
        </w:tc>
      </w:tr>
      <w:tr w:rsidR="00AF12B1" w:rsidRPr="00F2518D" w:rsidTr="00F7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4C0B" w:rsidRPr="00AF12B1" w:rsidRDefault="00164C0B" w:rsidP="00F2518D">
            <w:pPr>
              <w:jc w:val="center"/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</w:rPr>
            </w:pPr>
            <w:r w:rsidRPr="00AF12B1"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</w:rPr>
              <w:t>4</w:t>
            </w:r>
            <w:r w:rsidRPr="00AF12B1">
              <w:rPr>
                <w:rFonts w:ascii="Avenir Next Medium" w:eastAsia="Wawati TC" w:hAnsi="Avenir Next Medium" w:cs="Cambria"/>
                <w:color w:val="000000" w:themeColor="text1"/>
                <w:sz w:val="28"/>
                <w:szCs w:val="22"/>
                <w:vertAlign w:val="superscript"/>
              </w:rPr>
              <w:t>è</w:t>
            </w:r>
            <w:r w:rsidRPr="00AF12B1"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  <w:vertAlign w:val="superscript"/>
              </w:rPr>
              <w:t>me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0B" w:rsidRPr="00AF7ED0" w:rsidRDefault="00164C0B" w:rsidP="00AF7ED0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</w:pPr>
            <w:r w:rsidRPr="00AF7ED0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  <w:t>M</w:t>
            </w:r>
            <w:r w:rsidRPr="00AF7ED0">
              <w:rPr>
                <w:rFonts w:ascii="Avenir Next Medium" w:eastAsia="Wawati TC" w:hAnsi="Avenir Next Medium" w:cs="Cambria"/>
                <w:b/>
                <w:color w:val="000000" w:themeColor="text1"/>
                <w:sz w:val="21"/>
              </w:rPr>
              <w:t>é</w:t>
            </w:r>
            <w:r w:rsidRPr="00AF7ED0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  <w:t>dias d</w:t>
            </w:r>
            <w:r w:rsidRPr="00AF7ED0">
              <w:rPr>
                <w:rFonts w:ascii="Avenir Next Medium" w:eastAsia="Wawati TC" w:hAnsi="Avenir Next Medium" w:cs="Times New Roman"/>
                <w:b/>
                <w:color w:val="000000" w:themeColor="text1"/>
                <w:sz w:val="21"/>
              </w:rPr>
              <w:t>’</w:t>
            </w:r>
            <w:r w:rsidRPr="00AF7ED0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  <w:t>hier et d</w:t>
            </w:r>
            <w:r w:rsidRPr="00AF7ED0">
              <w:rPr>
                <w:rFonts w:ascii="Avenir Next Medium" w:eastAsia="Wawati TC" w:hAnsi="Avenir Next Medium" w:cs="Times New Roman"/>
                <w:b/>
                <w:color w:val="000000" w:themeColor="text1"/>
                <w:sz w:val="21"/>
              </w:rPr>
              <w:t>’</w:t>
            </w:r>
            <w:r w:rsidRPr="00AF7ED0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  <w:t>aujourd</w:t>
            </w:r>
            <w:r w:rsidRPr="00AF7ED0">
              <w:rPr>
                <w:rFonts w:ascii="Avenir Next Medium" w:eastAsia="Wawati TC" w:hAnsi="Avenir Next Medium" w:cs="Times New Roman"/>
                <w:b/>
                <w:color w:val="000000" w:themeColor="text1"/>
                <w:sz w:val="21"/>
              </w:rPr>
              <w:t>’</w:t>
            </w:r>
            <w:r w:rsidRPr="00AF7ED0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  <w:t>hui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0B" w:rsidRPr="008D3EEA" w:rsidRDefault="008D3EEA" w:rsidP="008D3EE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D3EEA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2) </w:t>
            </w:r>
            <w:r w:rsidRPr="008D3EEA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="00164C0B" w:rsidRPr="008D3EEA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Les oc</w:t>
            </w:r>
            <w:r w:rsidR="00164C0B" w:rsidRPr="008D3EEA">
              <w:rPr>
                <w:rFonts w:ascii="Avenir Next Medium" w:eastAsia="Wawati TC" w:hAnsi="Avenir Next Medium" w:cs="Cambria"/>
                <w:b/>
                <w:color w:val="000000" w:themeColor="text1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é</w:t>
            </w:r>
            <w:r w:rsidR="00164C0B" w:rsidRPr="008D3EEA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ans</w:t>
            </w:r>
          </w:p>
        </w:tc>
      </w:tr>
      <w:tr w:rsidR="00F2518D" w:rsidRPr="00F2518D" w:rsidTr="00F7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4C0B" w:rsidRPr="00AF12B1" w:rsidRDefault="00164C0B" w:rsidP="00F2518D">
            <w:pPr>
              <w:jc w:val="center"/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D" w:rsidRPr="00F2518D" w:rsidRDefault="00F2518D" w:rsidP="00F25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</w:p>
          <w:p w:rsidR="00F10339" w:rsidRPr="00275373" w:rsidRDefault="00F10339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proofErr w:type="spellStart"/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M.Weitzel</w:t>
            </w:r>
            <w:proofErr w:type="spellEnd"/>
          </w:p>
          <w:p w:rsidR="00F10339" w:rsidRPr="00275373" w:rsidRDefault="00F10339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Classes concern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é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es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 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: 4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  <w:vertAlign w:val="superscript"/>
              </w:rPr>
              <w:t>è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  <w:vertAlign w:val="superscript"/>
              </w:rPr>
              <w:t>me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 4 / 4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  <w:vertAlign w:val="superscript"/>
              </w:rPr>
              <w:t>ème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 6</w:t>
            </w:r>
          </w:p>
          <w:p w:rsidR="00DC6FC5" w:rsidRDefault="00F10339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Discipline n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°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1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 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: Histoire</w:t>
            </w:r>
          </w:p>
          <w:p w:rsidR="00164C0B" w:rsidRDefault="00F10339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+L</w:t>
            </w:r>
            <w:r w:rsidR="00AC14F8">
              <w:rPr>
                <w:rFonts w:eastAsia="Wawati TC" w:cs="Mishafi Gold"/>
                <w:color w:val="000000" w:themeColor="text1"/>
                <w:sz w:val="22"/>
                <w:szCs w:val="22"/>
              </w:rPr>
              <w:t>V</w:t>
            </w:r>
            <w:r w:rsidR="0099692A">
              <w:rPr>
                <w:rFonts w:eastAsia="Wawati TC" w:cs="Mishafi Gold"/>
                <w:color w:val="000000" w:themeColor="text1"/>
                <w:sz w:val="22"/>
                <w:szCs w:val="22"/>
              </w:rPr>
              <w:t>…</w:t>
            </w:r>
          </w:p>
          <w:p w:rsidR="0089634C" w:rsidRPr="00DC6FC5" w:rsidRDefault="0089634C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8D" w:rsidRDefault="00F2518D" w:rsidP="00F25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</w:p>
          <w:p w:rsidR="00F10339" w:rsidRPr="00275373" w:rsidRDefault="00F10339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proofErr w:type="spellStart"/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M.Cordin</w:t>
            </w:r>
            <w:proofErr w:type="spellEnd"/>
          </w:p>
          <w:p w:rsidR="00F10339" w:rsidRPr="00275373" w:rsidRDefault="0006099C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>
              <w:rPr>
                <w:rFonts w:eastAsia="Wawati TC" w:cs="Mishafi Gold"/>
                <w:color w:val="000000" w:themeColor="text1"/>
                <w:sz w:val="22"/>
                <w:szCs w:val="22"/>
              </w:rPr>
              <w:t>Classe</w:t>
            </w:r>
            <w:r w:rsidR="00F10339"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 concern</w:t>
            </w:r>
            <w:r w:rsidR="00F10339"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é</w:t>
            </w:r>
            <w:r>
              <w:rPr>
                <w:rFonts w:eastAsia="Wawati TC" w:cs="Mishafi Gold"/>
                <w:color w:val="000000" w:themeColor="text1"/>
                <w:sz w:val="22"/>
                <w:szCs w:val="22"/>
              </w:rPr>
              <w:t>e</w:t>
            </w:r>
            <w:r w:rsidR="00F10339"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 </w:t>
            </w:r>
            <w:r w:rsidR="00F10339"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: 4</w:t>
            </w:r>
            <w:r w:rsidR="00F10339" w:rsidRPr="00275373">
              <w:rPr>
                <w:rFonts w:eastAsia="Wawati TC" w:cs="Cambria"/>
                <w:color w:val="000000" w:themeColor="text1"/>
                <w:sz w:val="22"/>
                <w:szCs w:val="22"/>
                <w:vertAlign w:val="superscript"/>
              </w:rPr>
              <w:t>è</w:t>
            </w:r>
            <w:r w:rsidR="00F10339" w:rsidRPr="00275373">
              <w:rPr>
                <w:rFonts w:eastAsia="Wawati TC" w:cs="Mishafi Gold"/>
                <w:color w:val="000000" w:themeColor="text1"/>
                <w:sz w:val="22"/>
                <w:szCs w:val="22"/>
                <w:vertAlign w:val="superscript"/>
              </w:rPr>
              <w:t>me</w:t>
            </w:r>
            <w:r w:rsidR="00F10339"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 3</w:t>
            </w:r>
          </w:p>
          <w:p w:rsidR="00F10339" w:rsidRPr="00275373" w:rsidRDefault="00F10339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Domaine n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°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1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 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: S.V.T</w:t>
            </w:r>
            <w:r w:rsidR="00DC6FC5">
              <w:rPr>
                <w:rFonts w:eastAsia="Wawati TC" w:cs="Mishafi Gold"/>
                <w:color w:val="000000" w:themeColor="text1"/>
                <w:sz w:val="22"/>
                <w:szCs w:val="22"/>
              </w:rPr>
              <w:t>/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Physiq</w:t>
            </w:r>
            <w:r w:rsidR="00505AEB">
              <w:rPr>
                <w:rFonts w:eastAsia="Wawati TC" w:cs="Mishafi Gold"/>
                <w:color w:val="000000" w:themeColor="text1"/>
                <w:sz w:val="22"/>
                <w:szCs w:val="22"/>
              </w:rPr>
              <w:t>ue</w:t>
            </w:r>
            <w:r w:rsidR="00DC6FC5">
              <w:rPr>
                <w:rFonts w:eastAsia="Wawati TC" w:cs="Mishafi Gold"/>
                <w:color w:val="000000" w:themeColor="text1"/>
                <w:sz w:val="22"/>
                <w:szCs w:val="22"/>
              </w:rPr>
              <w:t>/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Techno</w:t>
            </w:r>
            <w:r w:rsidR="0099692A">
              <w:rPr>
                <w:rFonts w:eastAsia="Wawati TC" w:cs="Mishafi Gold"/>
                <w:color w:val="000000" w:themeColor="text1"/>
                <w:sz w:val="22"/>
                <w:szCs w:val="22"/>
              </w:rPr>
              <w:t>…</w:t>
            </w:r>
          </w:p>
          <w:p w:rsidR="00164C0B" w:rsidRPr="00F2518D" w:rsidRDefault="00164C0B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</w:p>
        </w:tc>
      </w:tr>
      <w:tr w:rsidR="00F2518D" w:rsidRPr="00F2518D" w:rsidTr="00F7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4C0B" w:rsidRPr="00AF12B1" w:rsidRDefault="00164C0B" w:rsidP="00F2518D">
            <w:pPr>
              <w:jc w:val="center"/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0B" w:rsidRPr="00AF7ED0" w:rsidRDefault="00164C0B" w:rsidP="00AF7ED0">
            <w:pPr>
              <w:pStyle w:val="Paragraphedeliste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F7ED0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AF7ED0">
              <w:rPr>
                <w:rFonts w:ascii="Avenir Next Medium" w:eastAsia="Wawati TC" w:hAnsi="Avenir Next Medium" w:cs="Times New Roman"/>
                <w:b/>
                <w:color w:val="000000" w:themeColor="text1"/>
                <w:sz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’</w:t>
            </w:r>
            <w:r w:rsidRPr="00AF7ED0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Andalousie d</w:t>
            </w:r>
            <w:r w:rsidRPr="00AF7ED0">
              <w:rPr>
                <w:rFonts w:ascii="Avenir Next Medium" w:eastAsia="Wawati TC" w:hAnsi="Avenir Next Medium" w:cs="Times New Roman"/>
                <w:b/>
                <w:color w:val="000000" w:themeColor="text1"/>
                <w:sz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’</w:t>
            </w:r>
            <w:r w:rsidRPr="00AF7ED0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hier </w:t>
            </w:r>
            <w:r w:rsidRPr="00AF7ED0">
              <w:rPr>
                <w:rFonts w:ascii="Avenir Next Medium" w:eastAsia="Wawati TC" w:hAnsi="Avenir Next Medium" w:cs="Cambria"/>
                <w:b/>
                <w:color w:val="000000" w:themeColor="text1"/>
                <w:sz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à</w:t>
            </w:r>
            <w:r w:rsidRPr="00AF7ED0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aujourd</w:t>
            </w:r>
            <w:r w:rsidRPr="00AF7ED0">
              <w:rPr>
                <w:rFonts w:ascii="Avenir Next Medium" w:eastAsia="Wawati TC" w:hAnsi="Avenir Next Medium" w:cs="Times New Roman"/>
                <w:b/>
                <w:color w:val="000000" w:themeColor="text1"/>
                <w:sz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’</w:t>
            </w:r>
            <w:r w:rsidRPr="00AF7ED0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hui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C0B" w:rsidRPr="001D4101" w:rsidRDefault="00164C0B" w:rsidP="00AF7ED0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</w:pPr>
            <w:r w:rsidRPr="001D4101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  <w:t>Regards sur l</w:t>
            </w:r>
            <w:r w:rsidRPr="001D4101">
              <w:rPr>
                <w:rFonts w:ascii="Avenir Next Medium" w:eastAsia="Wawati TC" w:hAnsi="Avenir Next Medium" w:cs="Times New Roman"/>
                <w:b/>
                <w:color w:val="000000" w:themeColor="text1"/>
                <w:sz w:val="21"/>
              </w:rPr>
              <w:t>’</w:t>
            </w:r>
            <w:r w:rsidRPr="001D4101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  <w:t>Irlande</w:t>
            </w:r>
          </w:p>
        </w:tc>
      </w:tr>
      <w:tr w:rsidR="00F10339" w:rsidRPr="00F2518D" w:rsidTr="00F7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0339" w:rsidRPr="00AF12B1" w:rsidRDefault="00F10339" w:rsidP="00F2518D">
            <w:pPr>
              <w:jc w:val="center"/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1" w:rsidRDefault="00C76791" w:rsidP="008D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</w:p>
          <w:p w:rsidR="00F10339" w:rsidRPr="00275373" w:rsidRDefault="00F10339" w:rsidP="008D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proofErr w:type="spellStart"/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M.Pendino</w:t>
            </w:r>
            <w:proofErr w:type="spellEnd"/>
          </w:p>
          <w:p w:rsidR="00F10339" w:rsidRPr="00275373" w:rsidRDefault="00F10339" w:rsidP="008D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Classes concern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é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es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 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: 4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  <w:vertAlign w:val="superscript"/>
              </w:rPr>
              <w:t>è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  <w:vertAlign w:val="superscript"/>
              </w:rPr>
              <w:t>me</w:t>
            </w:r>
            <w:r w:rsidR="00AC14F8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 1</w:t>
            </w:r>
            <w:r w:rsidR="009E25B3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 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/</w:t>
            </w:r>
            <w:r w:rsidR="009E25B3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 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4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  <w:vertAlign w:val="superscript"/>
              </w:rPr>
              <w:t>è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  <w:vertAlign w:val="superscript"/>
              </w:rPr>
              <w:t>me</w:t>
            </w:r>
            <w:r w:rsidR="00AC14F8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 2</w:t>
            </w:r>
          </w:p>
          <w:p w:rsidR="00F10339" w:rsidRDefault="00F10339" w:rsidP="003C4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Discipline n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°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1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 </w:t>
            </w:r>
            <w:r w:rsidR="00F13F36">
              <w:rPr>
                <w:rFonts w:eastAsia="Wawati TC" w:cs="Mishafi Gold"/>
                <w:color w:val="000000" w:themeColor="text1"/>
                <w:sz w:val="22"/>
                <w:szCs w:val="22"/>
              </w:rPr>
              <w:t>: Espagnol</w:t>
            </w:r>
          </w:p>
          <w:p w:rsidR="003C4ADB" w:rsidRPr="00275373" w:rsidRDefault="003C4ADB" w:rsidP="003C4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>
              <w:rPr>
                <w:rFonts w:eastAsia="Wawati TC" w:cs="Mishafi Gold"/>
                <w:color w:val="000000" w:themeColor="text1"/>
                <w:sz w:val="22"/>
                <w:szCs w:val="22"/>
              </w:rPr>
              <w:t>+Musique, Histoire, Mathématiques…</w:t>
            </w:r>
          </w:p>
          <w:p w:rsidR="00F10339" w:rsidRDefault="00F10339" w:rsidP="008D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</w:p>
          <w:p w:rsidR="00A4568B" w:rsidRDefault="00A4568B" w:rsidP="008D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:szCs w:val="22"/>
              </w:rPr>
            </w:pPr>
          </w:p>
          <w:p w:rsidR="00F10339" w:rsidRPr="0099692A" w:rsidRDefault="00F10339" w:rsidP="008D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  <w:r w:rsidRPr="0099692A">
              <w:rPr>
                <w:rFonts w:ascii="Avenir Next Medium" w:eastAsia="Wawati TC" w:hAnsi="Avenir Next Medium" w:cs="Mishafi Gold"/>
                <w:color w:val="C00000"/>
                <w:sz w:val="21"/>
                <w:szCs w:val="22"/>
              </w:rPr>
              <w:t>Voyage en Espagne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91" w:rsidRDefault="00C76791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</w:p>
          <w:p w:rsidR="00F10339" w:rsidRPr="00275373" w:rsidRDefault="00F10339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Mme </w:t>
            </w:r>
            <w:proofErr w:type="spellStart"/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Landetcheberry</w:t>
            </w:r>
            <w:proofErr w:type="spellEnd"/>
          </w:p>
          <w:p w:rsidR="00F10339" w:rsidRPr="00275373" w:rsidRDefault="00F0565E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>
              <w:rPr>
                <w:rFonts w:eastAsia="Wawati TC" w:cs="Mishafi Gold"/>
                <w:color w:val="000000" w:themeColor="text1"/>
                <w:sz w:val="22"/>
                <w:szCs w:val="22"/>
              </w:rPr>
              <w:t>Classe</w:t>
            </w:r>
            <w:r w:rsidR="00F10339"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 concern</w:t>
            </w:r>
            <w:r w:rsidR="00F10339"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é</w:t>
            </w:r>
            <w:r>
              <w:rPr>
                <w:rFonts w:eastAsia="Wawati TC" w:cs="Mishafi Gold"/>
                <w:color w:val="000000" w:themeColor="text1"/>
                <w:sz w:val="22"/>
                <w:szCs w:val="22"/>
              </w:rPr>
              <w:t>e</w:t>
            </w:r>
            <w:r w:rsidR="00F10339"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 </w:t>
            </w:r>
            <w:r w:rsidR="00F10339"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: 4</w:t>
            </w:r>
            <w:r w:rsidR="00F10339" w:rsidRPr="00275373">
              <w:rPr>
                <w:rFonts w:eastAsia="Wawati TC" w:cs="Cambria"/>
                <w:color w:val="000000" w:themeColor="text1"/>
                <w:sz w:val="22"/>
                <w:szCs w:val="22"/>
                <w:vertAlign w:val="superscript"/>
              </w:rPr>
              <w:t>è</w:t>
            </w:r>
            <w:r w:rsidR="00F10339" w:rsidRPr="00275373">
              <w:rPr>
                <w:rFonts w:eastAsia="Wawati TC" w:cs="Mishafi Gold"/>
                <w:color w:val="000000" w:themeColor="text1"/>
                <w:sz w:val="22"/>
                <w:szCs w:val="22"/>
                <w:vertAlign w:val="superscript"/>
              </w:rPr>
              <w:t>me</w:t>
            </w:r>
            <w:r w:rsidR="00F10339"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 3</w:t>
            </w:r>
          </w:p>
          <w:p w:rsidR="00F10339" w:rsidRPr="00275373" w:rsidRDefault="00F10339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Discipline n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°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1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 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: Anglais</w:t>
            </w:r>
          </w:p>
          <w:p w:rsidR="00F10339" w:rsidRDefault="00F10339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+Histoire</w:t>
            </w:r>
            <w:r w:rsidR="003C4ADB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, 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Arts</w:t>
            </w:r>
            <w:r w:rsidR="003C4ADB">
              <w:rPr>
                <w:rFonts w:eastAsia="Wawati TC" w:cs="Mishafi Gold"/>
                <w:color w:val="000000" w:themeColor="text1"/>
                <w:sz w:val="22"/>
                <w:szCs w:val="22"/>
              </w:rPr>
              <w:t>…</w:t>
            </w:r>
          </w:p>
          <w:p w:rsidR="00A4568B" w:rsidRPr="00275373" w:rsidRDefault="00A4568B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</w:p>
          <w:p w:rsidR="0043191D" w:rsidRDefault="0043191D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C00000"/>
                <w:sz w:val="21"/>
                <w:szCs w:val="22"/>
              </w:rPr>
            </w:pPr>
          </w:p>
          <w:p w:rsidR="00F10339" w:rsidRPr="0099692A" w:rsidRDefault="000974FB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C00000"/>
                <w:sz w:val="21"/>
                <w:szCs w:val="22"/>
              </w:rPr>
            </w:pPr>
            <w:r w:rsidRPr="0099692A">
              <w:rPr>
                <w:rFonts w:ascii="Avenir Next Medium" w:eastAsia="Wawati TC" w:hAnsi="Avenir Next Medium" w:cs="Mishafi Gold"/>
                <w:color w:val="C00000"/>
                <w:sz w:val="21"/>
                <w:szCs w:val="22"/>
              </w:rPr>
              <w:t xml:space="preserve">Voyage en Irlande </w:t>
            </w:r>
          </w:p>
          <w:p w:rsidR="000974FB" w:rsidRPr="00F2518D" w:rsidRDefault="000974FB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</w:p>
        </w:tc>
      </w:tr>
      <w:tr w:rsidR="00F10339" w:rsidRPr="00F2518D" w:rsidTr="00F77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339" w:rsidRPr="00AF12B1" w:rsidRDefault="00F10339" w:rsidP="00F2518D">
            <w:pPr>
              <w:jc w:val="center"/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</w:rPr>
            </w:pPr>
            <w:r w:rsidRPr="00AF12B1"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</w:rPr>
              <w:t>3</w:t>
            </w:r>
            <w:r w:rsidRPr="00AF12B1">
              <w:rPr>
                <w:rFonts w:ascii="Avenir Next Medium" w:eastAsia="Wawati TC" w:hAnsi="Avenir Next Medium" w:cs="Cambria"/>
                <w:color w:val="000000" w:themeColor="text1"/>
                <w:sz w:val="28"/>
                <w:szCs w:val="22"/>
                <w:vertAlign w:val="superscript"/>
              </w:rPr>
              <w:t>è</w:t>
            </w:r>
            <w:r w:rsidRPr="00AF12B1">
              <w:rPr>
                <w:rFonts w:ascii="Avenir Next Medium" w:eastAsia="Wawati TC" w:hAnsi="Avenir Next Medium" w:cs="Mishafi Gold"/>
                <w:color w:val="000000" w:themeColor="text1"/>
                <w:sz w:val="28"/>
                <w:szCs w:val="22"/>
                <w:vertAlign w:val="superscript"/>
              </w:rPr>
              <w:t>me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339" w:rsidRPr="00044B70" w:rsidRDefault="00044B70" w:rsidP="00044B70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44B70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F10339" w:rsidRPr="00044B70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="00F10339" w:rsidRPr="00044B70">
              <w:rPr>
                <w:rFonts w:ascii="Avenir Next Medium" w:eastAsia="Wawati TC" w:hAnsi="Avenir Next Medium" w:cs="Times New Roman"/>
                <w:b/>
                <w:color w:val="000000" w:themeColor="text1"/>
                <w:sz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’</w:t>
            </w:r>
            <w:r w:rsidR="00F10339" w:rsidRPr="00044B70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Art et le Pouvoir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339" w:rsidRPr="0036563C" w:rsidRDefault="0036563C" w:rsidP="00365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</w:pPr>
            <w:r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  <w:t xml:space="preserve">      </w:t>
            </w:r>
            <w:r w:rsidR="00AF302B" w:rsidRPr="0036563C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  <w:t xml:space="preserve">2)      </w:t>
            </w:r>
            <w:r w:rsidR="00F10339" w:rsidRPr="0036563C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  <w:t>«</w:t>
            </w:r>
            <w:r w:rsidR="00F10339" w:rsidRPr="0036563C">
              <w:rPr>
                <w:rFonts w:ascii="Avenir Next Medium" w:eastAsia="Wawati TC" w:hAnsi="Avenir Next Medium" w:cs="Cambria"/>
                <w:b/>
                <w:color w:val="000000" w:themeColor="text1"/>
                <w:sz w:val="21"/>
              </w:rPr>
              <w:t> </w:t>
            </w:r>
            <w:r w:rsidR="00AF302B" w:rsidRPr="0036563C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  <w:t>Ego</w:t>
            </w:r>
            <w:r w:rsidR="00F10339" w:rsidRPr="0036563C">
              <w:rPr>
                <w:rFonts w:ascii="Avenir Next Medium" w:eastAsia="Wawati TC" w:hAnsi="Avenir Next Medium" w:cs="Cambria"/>
                <w:b/>
                <w:color w:val="000000" w:themeColor="text1"/>
                <w:sz w:val="21"/>
              </w:rPr>
              <w:t> </w:t>
            </w:r>
            <w:r w:rsidR="00F10339" w:rsidRPr="0036563C">
              <w:rPr>
                <w:rFonts w:ascii="Avenir Next Medium" w:eastAsia="Wawati TC" w:hAnsi="Avenir Next Medium" w:cs="Mishafi Gold"/>
                <w:b/>
                <w:color w:val="000000" w:themeColor="text1"/>
                <w:sz w:val="21"/>
              </w:rPr>
              <w:t>»</w:t>
            </w:r>
          </w:p>
        </w:tc>
      </w:tr>
      <w:tr w:rsidR="00F10339" w:rsidRPr="00F2518D" w:rsidTr="00F77217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0339" w:rsidRPr="00F2518D" w:rsidRDefault="00F10339" w:rsidP="00F2518D">
            <w:pPr>
              <w:jc w:val="center"/>
              <w:rPr>
                <w:rFonts w:ascii="Avenir Next Medium" w:eastAsia="Wawati TC" w:hAnsi="Avenir Next Medium" w:cs="Mishafi Gold"/>
                <w:b w:val="0"/>
                <w:color w:val="000000" w:themeColor="text1"/>
                <w:sz w:val="21"/>
                <w:szCs w:val="22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5" w:rsidRDefault="00F50A85" w:rsidP="008D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</w:p>
          <w:p w:rsidR="00F10339" w:rsidRPr="00275373" w:rsidRDefault="00F10339" w:rsidP="008D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Mme Piétri</w:t>
            </w:r>
          </w:p>
          <w:p w:rsidR="00F10339" w:rsidRPr="00275373" w:rsidRDefault="0043191D" w:rsidP="008D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>
              <w:rPr>
                <w:rFonts w:eastAsia="Wawati TC" w:cs="Mishafi Gold"/>
                <w:color w:val="000000" w:themeColor="text1"/>
                <w:sz w:val="22"/>
                <w:szCs w:val="22"/>
              </w:rPr>
              <w:t>Pour</w:t>
            </w:r>
            <w:r w:rsidR="00F10339"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 les classes de 3</w:t>
            </w:r>
            <w:r w:rsidR="00F10339" w:rsidRPr="00275373">
              <w:rPr>
                <w:rFonts w:eastAsia="Wawati TC" w:cs="Cambria"/>
                <w:color w:val="000000" w:themeColor="text1"/>
                <w:sz w:val="22"/>
                <w:szCs w:val="22"/>
                <w:vertAlign w:val="superscript"/>
              </w:rPr>
              <w:t>è</w:t>
            </w:r>
            <w:r w:rsidR="00F10339" w:rsidRPr="00275373">
              <w:rPr>
                <w:rFonts w:eastAsia="Wawati TC" w:cs="Mishafi Gold"/>
                <w:color w:val="000000" w:themeColor="text1"/>
                <w:sz w:val="22"/>
                <w:szCs w:val="22"/>
                <w:vertAlign w:val="superscript"/>
              </w:rPr>
              <w:t>me</w:t>
            </w:r>
          </w:p>
          <w:p w:rsidR="0099692A" w:rsidRDefault="00F10339" w:rsidP="008D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Discipline n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°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1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 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: Arts </w:t>
            </w:r>
          </w:p>
          <w:p w:rsidR="00F10339" w:rsidRPr="00275373" w:rsidRDefault="00F10339" w:rsidP="008D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+Français</w:t>
            </w:r>
            <w:r w:rsidR="0099692A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, 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Histoire</w:t>
            </w:r>
            <w:r w:rsidR="0099692A">
              <w:rPr>
                <w:rFonts w:eastAsia="Wawati TC" w:cs="Mishafi Gold"/>
                <w:color w:val="000000" w:themeColor="text1"/>
                <w:sz w:val="22"/>
                <w:szCs w:val="22"/>
              </w:rPr>
              <w:t>…</w:t>
            </w:r>
          </w:p>
          <w:p w:rsidR="00F10339" w:rsidRPr="00F2518D" w:rsidRDefault="00F10339" w:rsidP="008D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9" w:rsidRPr="00F2518D" w:rsidRDefault="00F10339" w:rsidP="00F25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</w:p>
          <w:p w:rsidR="00F10339" w:rsidRPr="00275373" w:rsidRDefault="00F10339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Mme Bionne</w:t>
            </w:r>
          </w:p>
          <w:p w:rsidR="00F10339" w:rsidRPr="00275373" w:rsidRDefault="0043191D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>
              <w:rPr>
                <w:rFonts w:eastAsia="Wawati TC" w:cs="Mishafi Gold"/>
                <w:color w:val="000000" w:themeColor="text1"/>
                <w:sz w:val="22"/>
                <w:szCs w:val="22"/>
              </w:rPr>
              <w:t>Pour</w:t>
            </w:r>
            <w:r w:rsidR="00042FEF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 les classes de </w:t>
            </w:r>
            <w:r w:rsidR="00F10339"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3</w:t>
            </w:r>
            <w:r w:rsidR="00F10339" w:rsidRPr="00275373">
              <w:rPr>
                <w:rFonts w:eastAsia="Wawati TC" w:cs="Cambria"/>
                <w:color w:val="000000" w:themeColor="text1"/>
                <w:sz w:val="22"/>
                <w:szCs w:val="22"/>
                <w:vertAlign w:val="superscript"/>
              </w:rPr>
              <w:t>è</w:t>
            </w:r>
            <w:r w:rsidR="00F10339" w:rsidRPr="00275373">
              <w:rPr>
                <w:rFonts w:eastAsia="Wawati TC" w:cs="Mishafi Gold"/>
                <w:color w:val="000000" w:themeColor="text1"/>
                <w:sz w:val="22"/>
                <w:szCs w:val="22"/>
                <w:vertAlign w:val="superscript"/>
              </w:rPr>
              <w:t>me</w:t>
            </w:r>
          </w:p>
          <w:p w:rsidR="00F10339" w:rsidRPr="00275373" w:rsidRDefault="00F10339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Discipline n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°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1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 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: Fran</w:t>
            </w:r>
            <w:r w:rsidRPr="00275373">
              <w:rPr>
                <w:rFonts w:eastAsia="Wawati TC" w:cs="Cambria"/>
                <w:color w:val="000000" w:themeColor="text1"/>
                <w:sz w:val="22"/>
                <w:szCs w:val="22"/>
              </w:rPr>
              <w:t>ç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ais</w:t>
            </w:r>
          </w:p>
          <w:p w:rsidR="00F10339" w:rsidRPr="00275373" w:rsidRDefault="00F10339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awati TC" w:cs="Mishafi Gold"/>
                <w:color w:val="000000" w:themeColor="text1"/>
                <w:sz w:val="22"/>
                <w:szCs w:val="22"/>
              </w:rPr>
            </w:pP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+Histoire</w:t>
            </w:r>
            <w:r w:rsidR="009A6B56">
              <w:rPr>
                <w:rFonts w:eastAsia="Wawati TC" w:cs="Mishafi Gold"/>
                <w:color w:val="000000" w:themeColor="text1"/>
                <w:sz w:val="22"/>
                <w:szCs w:val="22"/>
              </w:rPr>
              <w:t xml:space="preserve">, </w:t>
            </w:r>
            <w:r w:rsidRPr="00275373">
              <w:rPr>
                <w:rFonts w:eastAsia="Wawati TC" w:cs="Mishafi Gold"/>
                <w:color w:val="000000" w:themeColor="text1"/>
                <w:sz w:val="22"/>
                <w:szCs w:val="22"/>
              </w:rPr>
              <w:t>Arts</w:t>
            </w:r>
            <w:r w:rsidR="009A6B56">
              <w:rPr>
                <w:rFonts w:eastAsia="Wawati TC" w:cs="Mishafi Gold"/>
                <w:color w:val="000000" w:themeColor="text1"/>
                <w:sz w:val="22"/>
                <w:szCs w:val="22"/>
              </w:rPr>
              <w:t>…</w:t>
            </w:r>
          </w:p>
          <w:p w:rsidR="00F10339" w:rsidRDefault="00F10339" w:rsidP="00F10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</w:p>
          <w:p w:rsidR="00F10339" w:rsidRDefault="00F10339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C00000"/>
                <w:sz w:val="21"/>
                <w:szCs w:val="22"/>
              </w:rPr>
            </w:pPr>
            <w:r w:rsidRPr="0089634C">
              <w:rPr>
                <w:rFonts w:ascii="Avenir Next Medium" w:eastAsia="Wawati TC" w:hAnsi="Avenir Next Medium" w:cs="Mishafi Gold"/>
                <w:color w:val="C00000"/>
                <w:sz w:val="21"/>
                <w:szCs w:val="22"/>
              </w:rPr>
              <w:t>Parcours Avenir (DP3)</w:t>
            </w:r>
          </w:p>
          <w:p w:rsidR="00F13F36" w:rsidRPr="00F2518D" w:rsidRDefault="00F13F36" w:rsidP="00F10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eastAsia="Wawati TC" w:hAnsi="Avenir Next Medium" w:cs="Mishafi Gold"/>
                <w:color w:val="000000" w:themeColor="text1"/>
                <w:sz w:val="21"/>
                <w:szCs w:val="22"/>
              </w:rPr>
            </w:pPr>
          </w:p>
        </w:tc>
      </w:tr>
    </w:tbl>
    <w:p w:rsidR="00E17972" w:rsidRDefault="00E17972" w:rsidP="00606315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A noter :</w:t>
      </w:r>
    </w:p>
    <w:p w:rsidR="006629F8" w:rsidRPr="00E17972" w:rsidRDefault="0043191D" w:rsidP="00E17972">
      <w:pPr>
        <w:pStyle w:val="Paragraphedeliste"/>
        <w:numPr>
          <w:ilvl w:val="0"/>
          <w:numId w:val="7"/>
        </w:numPr>
        <w:rPr>
          <w:rFonts w:ascii="Avenir Next" w:hAnsi="Avenir Next"/>
        </w:rPr>
      </w:pPr>
      <w:r w:rsidRPr="00E17972">
        <w:rPr>
          <w:rFonts w:ascii="Avenir Next" w:hAnsi="Avenir Next"/>
        </w:rPr>
        <w:t>Les coordonnateurs d’EPI demanderont aux collègues associés à leur projet de compléter la fiche de présentation (</w:t>
      </w:r>
      <w:r w:rsidR="008F5DBB">
        <w:rPr>
          <w:rFonts w:ascii="Avenir Next" w:hAnsi="Avenir Next"/>
        </w:rPr>
        <w:t xml:space="preserve">à leur transmettre </w:t>
      </w:r>
      <w:r w:rsidRPr="00E17972">
        <w:rPr>
          <w:rFonts w:ascii="Avenir Next" w:hAnsi="Avenir Next"/>
        </w:rPr>
        <w:t>par e</w:t>
      </w:r>
      <w:r w:rsidR="00805071" w:rsidRPr="00E17972">
        <w:rPr>
          <w:rFonts w:ascii="Avenir Next" w:hAnsi="Avenir Next"/>
        </w:rPr>
        <w:t>-</w:t>
      </w:r>
      <w:r w:rsidRPr="00E17972">
        <w:rPr>
          <w:rFonts w:ascii="Avenir Next" w:hAnsi="Avenir Next"/>
        </w:rPr>
        <w:t>mail).</w:t>
      </w:r>
    </w:p>
    <w:p w:rsidR="002E0959" w:rsidRDefault="00E54D38" w:rsidP="00E17972">
      <w:pPr>
        <w:pStyle w:val="Paragraphedeliste"/>
        <w:numPr>
          <w:ilvl w:val="0"/>
          <w:numId w:val="7"/>
        </w:numPr>
        <w:rPr>
          <w:rFonts w:ascii="Avenir Next" w:hAnsi="Avenir Next"/>
        </w:rPr>
      </w:pPr>
      <w:r w:rsidRPr="00E17972">
        <w:rPr>
          <w:rFonts w:ascii="Avenir Next" w:hAnsi="Avenir Next"/>
        </w:rPr>
        <w:t xml:space="preserve">Les </w:t>
      </w:r>
      <w:r w:rsidR="00E17972" w:rsidRPr="00E17972">
        <w:rPr>
          <w:rFonts w:ascii="Avenir Next" w:hAnsi="Avenir Next"/>
        </w:rPr>
        <w:t>professeurs principaux</w:t>
      </w:r>
      <w:r w:rsidR="0043191D" w:rsidRPr="00E17972">
        <w:rPr>
          <w:rFonts w:ascii="Avenir Next" w:hAnsi="Avenir Next"/>
        </w:rPr>
        <w:t xml:space="preserve"> veilleront à ce que les élèves insèrent leurs documents dans un</w:t>
      </w:r>
      <w:r w:rsidR="00EC3E46" w:rsidRPr="00E17972">
        <w:rPr>
          <w:rFonts w:ascii="Avenir Next" w:hAnsi="Avenir Next"/>
        </w:rPr>
        <w:t xml:space="preserve"> </w:t>
      </w:r>
      <w:r w:rsidR="002E0959" w:rsidRPr="00E17972">
        <w:rPr>
          <w:rFonts w:ascii="Avenir Next" w:hAnsi="Avenir Next"/>
        </w:rPr>
        <w:t>porte-</w:t>
      </w:r>
      <w:r w:rsidR="0043191D" w:rsidRPr="00E17972">
        <w:rPr>
          <w:rFonts w:ascii="Avenir Next" w:hAnsi="Avenir Next"/>
        </w:rPr>
        <w:t>revue</w:t>
      </w:r>
      <w:r w:rsidR="00E17972" w:rsidRPr="00E17972">
        <w:rPr>
          <w:rFonts w:ascii="Avenir Next" w:hAnsi="Avenir Next"/>
        </w:rPr>
        <w:t xml:space="preserve"> (qu’ils devront conserver jusqu’à l’épreuve du DNB)</w:t>
      </w:r>
      <w:r w:rsidR="00E17972">
        <w:rPr>
          <w:rFonts w:ascii="Avenir Next" w:hAnsi="Avenir Next"/>
        </w:rPr>
        <w:t>.</w:t>
      </w:r>
    </w:p>
    <w:p w:rsidR="005C70DF" w:rsidRPr="005C70DF" w:rsidRDefault="005C70DF" w:rsidP="005C70DF">
      <w:pPr>
        <w:ind w:left="360"/>
        <w:rPr>
          <w:rFonts w:ascii="Avenir Next" w:hAnsi="Avenir Next"/>
        </w:rPr>
      </w:pPr>
    </w:p>
    <w:p w:rsidR="0043191D" w:rsidRPr="0043191D" w:rsidRDefault="0043191D" w:rsidP="00606315">
      <w:pPr>
        <w:rPr>
          <w:rFonts w:ascii="Avenir Next" w:hAnsi="Avenir Next"/>
          <w:sz w:val="22"/>
          <w:szCs w:val="22"/>
        </w:rPr>
      </w:pPr>
    </w:p>
    <w:sectPr w:rsidR="0043191D" w:rsidRPr="0043191D" w:rsidSect="004C51C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E8" w:rsidRDefault="008C53E8" w:rsidP="00F2518D">
      <w:r>
        <w:separator/>
      </w:r>
    </w:p>
  </w:endnote>
  <w:endnote w:type="continuationSeparator" w:id="0">
    <w:p w:rsidR="008C53E8" w:rsidRDefault="008C53E8" w:rsidP="00F2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Wawati TC">
    <w:panose1 w:val="00000000000000000000"/>
    <w:charset w:val="88"/>
    <w:family w:val="decorative"/>
    <w:notTrueType/>
    <w:pitch w:val="variable"/>
    <w:sig w:usb0="A00000FF" w:usb1="5889787B" w:usb2="00000016" w:usb3="00000000" w:csb0="00100003" w:csb1="00000000"/>
  </w:font>
  <w:font w:name="Mishafi Gold"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E8" w:rsidRDefault="008C53E8" w:rsidP="00F2518D">
      <w:r>
        <w:separator/>
      </w:r>
    </w:p>
  </w:footnote>
  <w:footnote w:type="continuationSeparator" w:id="0">
    <w:p w:rsidR="008C53E8" w:rsidRDefault="008C53E8" w:rsidP="00F25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97" w:rsidRPr="00AC7097" w:rsidRDefault="00AC7097">
    <w:pPr>
      <w:pStyle w:val="En-tte"/>
      <w:rPr>
        <w:i/>
      </w:rPr>
    </w:pPr>
    <w:r w:rsidRPr="00AC7097">
      <w:rPr>
        <w:i/>
      </w:rPr>
      <w:t>Collège  Jean Racine                                                                                                              2018-2019</w:t>
    </w:r>
  </w:p>
  <w:p w:rsidR="00AC7097" w:rsidRPr="00AC7097" w:rsidRDefault="00AC7097">
    <w:pPr>
      <w:pStyle w:val="En-tte"/>
      <w:rPr>
        <w:i/>
      </w:rPr>
    </w:pPr>
    <w:r w:rsidRPr="00AC7097">
      <w:rPr>
        <w:i/>
      </w:rPr>
      <w:t>Viroflay</w:t>
    </w:r>
  </w:p>
  <w:p w:rsidR="00F2518D" w:rsidRDefault="00F2518D">
    <w:pPr>
      <w:pStyle w:val="En-tte"/>
    </w:pPr>
  </w:p>
  <w:p w:rsidR="00060A86" w:rsidRDefault="00060A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6DE"/>
    <w:multiLevelType w:val="hybridMultilevel"/>
    <w:tmpl w:val="429CE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7C4D"/>
    <w:multiLevelType w:val="hybridMultilevel"/>
    <w:tmpl w:val="3C224660"/>
    <w:lvl w:ilvl="0" w:tplc="C0D8C9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3DCC"/>
    <w:multiLevelType w:val="hybridMultilevel"/>
    <w:tmpl w:val="60DAF8A4"/>
    <w:lvl w:ilvl="0" w:tplc="394C83B8">
      <w:start w:val="1"/>
      <w:numFmt w:val="decimal"/>
      <w:lvlText w:val="%1)"/>
      <w:lvlJc w:val="left"/>
      <w:pPr>
        <w:ind w:left="705" w:hanging="360"/>
      </w:pPr>
      <w:rPr>
        <w:rFonts w:ascii="Avenir Next Medium" w:eastAsia="Wawati TC" w:hAnsi="Avenir Next Medium" w:cs="Mishafi Gold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31E0F33"/>
    <w:multiLevelType w:val="hybridMultilevel"/>
    <w:tmpl w:val="B964DF92"/>
    <w:lvl w:ilvl="0" w:tplc="16AAE3E0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4" w:hanging="360"/>
      </w:pPr>
    </w:lvl>
    <w:lvl w:ilvl="2" w:tplc="040C001B" w:tentative="1">
      <w:start w:val="1"/>
      <w:numFmt w:val="lowerRoman"/>
      <w:lvlText w:val="%3."/>
      <w:lvlJc w:val="right"/>
      <w:pPr>
        <w:ind w:left="2364" w:hanging="180"/>
      </w:pPr>
    </w:lvl>
    <w:lvl w:ilvl="3" w:tplc="040C000F" w:tentative="1">
      <w:start w:val="1"/>
      <w:numFmt w:val="decimal"/>
      <w:lvlText w:val="%4."/>
      <w:lvlJc w:val="left"/>
      <w:pPr>
        <w:ind w:left="3084" w:hanging="360"/>
      </w:pPr>
    </w:lvl>
    <w:lvl w:ilvl="4" w:tplc="040C0019" w:tentative="1">
      <w:start w:val="1"/>
      <w:numFmt w:val="lowerLetter"/>
      <w:lvlText w:val="%5."/>
      <w:lvlJc w:val="left"/>
      <w:pPr>
        <w:ind w:left="3804" w:hanging="360"/>
      </w:pPr>
    </w:lvl>
    <w:lvl w:ilvl="5" w:tplc="040C001B" w:tentative="1">
      <w:start w:val="1"/>
      <w:numFmt w:val="lowerRoman"/>
      <w:lvlText w:val="%6."/>
      <w:lvlJc w:val="right"/>
      <w:pPr>
        <w:ind w:left="4524" w:hanging="180"/>
      </w:pPr>
    </w:lvl>
    <w:lvl w:ilvl="6" w:tplc="040C000F" w:tentative="1">
      <w:start w:val="1"/>
      <w:numFmt w:val="decimal"/>
      <w:lvlText w:val="%7."/>
      <w:lvlJc w:val="left"/>
      <w:pPr>
        <w:ind w:left="5244" w:hanging="360"/>
      </w:pPr>
    </w:lvl>
    <w:lvl w:ilvl="7" w:tplc="040C0019" w:tentative="1">
      <w:start w:val="1"/>
      <w:numFmt w:val="lowerLetter"/>
      <w:lvlText w:val="%8."/>
      <w:lvlJc w:val="left"/>
      <w:pPr>
        <w:ind w:left="5964" w:hanging="360"/>
      </w:pPr>
    </w:lvl>
    <w:lvl w:ilvl="8" w:tplc="040C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4DF61045"/>
    <w:multiLevelType w:val="hybridMultilevel"/>
    <w:tmpl w:val="7FC881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7133"/>
    <w:multiLevelType w:val="hybridMultilevel"/>
    <w:tmpl w:val="B13246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95123"/>
    <w:multiLevelType w:val="hybridMultilevel"/>
    <w:tmpl w:val="5C3E53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B"/>
    <w:rsid w:val="00042FEF"/>
    <w:rsid w:val="00044B70"/>
    <w:rsid w:val="0006099C"/>
    <w:rsid w:val="00060A86"/>
    <w:rsid w:val="0006755A"/>
    <w:rsid w:val="000974FB"/>
    <w:rsid w:val="000E257C"/>
    <w:rsid w:val="00164C0B"/>
    <w:rsid w:val="001728B1"/>
    <w:rsid w:val="001A0044"/>
    <w:rsid w:val="001D3759"/>
    <w:rsid w:val="001D4101"/>
    <w:rsid w:val="0024454C"/>
    <w:rsid w:val="002A0D9F"/>
    <w:rsid w:val="002E0959"/>
    <w:rsid w:val="0035032A"/>
    <w:rsid w:val="0036563C"/>
    <w:rsid w:val="003C4ADB"/>
    <w:rsid w:val="003E2B33"/>
    <w:rsid w:val="0043191D"/>
    <w:rsid w:val="00491803"/>
    <w:rsid w:val="004C51C7"/>
    <w:rsid w:val="00505AEB"/>
    <w:rsid w:val="005826DC"/>
    <w:rsid w:val="005C635B"/>
    <w:rsid w:val="005C70DF"/>
    <w:rsid w:val="0060565B"/>
    <w:rsid w:val="00606315"/>
    <w:rsid w:val="006629F8"/>
    <w:rsid w:val="006833F9"/>
    <w:rsid w:val="007262F1"/>
    <w:rsid w:val="0077350A"/>
    <w:rsid w:val="007813DD"/>
    <w:rsid w:val="007F5989"/>
    <w:rsid w:val="00805071"/>
    <w:rsid w:val="0082785D"/>
    <w:rsid w:val="0089634C"/>
    <w:rsid w:val="008C53E8"/>
    <w:rsid w:val="008D239C"/>
    <w:rsid w:val="008D3EEA"/>
    <w:rsid w:val="008F5DBB"/>
    <w:rsid w:val="00961580"/>
    <w:rsid w:val="009636A7"/>
    <w:rsid w:val="0099692A"/>
    <w:rsid w:val="009A2D0B"/>
    <w:rsid w:val="009A6B56"/>
    <w:rsid w:val="009E25B3"/>
    <w:rsid w:val="00A1225E"/>
    <w:rsid w:val="00A4568B"/>
    <w:rsid w:val="00A5004D"/>
    <w:rsid w:val="00AB4C20"/>
    <w:rsid w:val="00AC14F8"/>
    <w:rsid w:val="00AC7097"/>
    <w:rsid w:val="00AF12B1"/>
    <w:rsid w:val="00AF302B"/>
    <w:rsid w:val="00AF7ED0"/>
    <w:rsid w:val="00B42E40"/>
    <w:rsid w:val="00B922D6"/>
    <w:rsid w:val="00BA6ADF"/>
    <w:rsid w:val="00C76791"/>
    <w:rsid w:val="00D3293A"/>
    <w:rsid w:val="00D753D2"/>
    <w:rsid w:val="00DC6FC5"/>
    <w:rsid w:val="00E15247"/>
    <w:rsid w:val="00E17972"/>
    <w:rsid w:val="00E54D38"/>
    <w:rsid w:val="00EB79A1"/>
    <w:rsid w:val="00EC3E46"/>
    <w:rsid w:val="00F0565E"/>
    <w:rsid w:val="00F10339"/>
    <w:rsid w:val="00F13F36"/>
    <w:rsid w:val="00F2518D"/>
    <w:rsid w:val="00F25CA2"/>
    <w:rsid w:val="00F50A85"/>
    <w:rsid w:val="00F7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4C0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251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518D"/>
  </w:style>
  <w:style w:type="paragraph" w:styleId="Pieddepage">
    <w:name w:val="footer"/>
    <w:basedOn w:val="Normal"/>
    <w:link w:val="PieddepageCar"/>
    <w:uiPriority w:val="99"/>
    <w:unhideWhenUsed/>
    <w:rsid w:val="00F251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518D"/>
  </w:style>
  <w:style w:type="table" w:customStyle="1" w:styleId="GridTable5DarkAccent2">
    <w:name w:val="Grid Table 5 Dark Accent 2"/>
    <w:basedOn w:val="TableauNormal"/>
    <w:uiPriority w:val="50"/>
    <w:rsid w:val="00F251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CCB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CCB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CCB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CCB0" w:themeFill="accent2"/>
      </w:tcPr>
    </w:tblStylePr>
    <w:tblStylePr w:type="band1Vert">
      <w:tblPr/>
      <w:tcPr>
        <w:shd w:val="clear" w:color="auto" w:fill="DFEADF" w:themeFill="accent2" w:themeFillTint="66"/>
      </w:tcPr>
    </w:tblStylePr>
    <w:tblStylePr w:type="band1Horz">
      <w:tblPr/>
      <w:tcPr>
        <w:shd w:val="clear" w:color="auto" w:fill="DFEADF" w:themeFill="accent2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F251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EAF" w:themeFill="accent4"/>
      </w:tcPr>
    </w:tblStylePr>
    <w:tblStylePr w:type="band1Vert">
      <w:tblPr/>
      <w:tcPr>
        <w:shd w:val="clear" w:color="auto" w:fill="E5E5DE" w:themeFill="accent4" w:themeFillTint="66"/>
      </w:tcPr>
    </w:tblStylePr>
    <w:tblStylePr w:type="band1Horz">
      <w:tblPr/>
      <w:tcPr>
        <w:shd w:val="clear" w:color="auto" w:fill="E5E5DE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F251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C59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C59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C59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C597" w:themeFill="accent5"/>
      </w:tcPr>
    </w:tblStylePr>
    <w:tblStylePr w:type="band1Vert">
      <w:tblPr/>
      <w:tcPr>
        <w:shd w:val="clear" w:color="auto" w:fill="EBE7D5" w:themeFill="accent5" w:themeFillTint="66"/>
      </w:tcPr>
    </w:tblStylePr>
    <w:tblStylePr w:type="band1Horz">
      <w:tblPr/>
      <w:tcPr>
        <w:shd w:val="clear" w:color="auto" w:fill="EBE7D5" w:themeFill="accent5" w:themeFillTint="66"/>
      </w:tcPr>
    </w:tblStylePr>
  </w:style>
  <w:style w:type="paragraph" w:styleId="Sansinterligne">
    <w:name w:val="No Spacing"/>
    <w:uiPriority w:val="1"/>
    <w:qFormat/>
    <w:rsid w:val="00F10339"/>
  </w:style>
  <w:style w:type="paragraph" w:styleId="Textedebulles">
    <w:name w:val="Balloon Text"/>
    <w:basedOn w:val="Normal"/>
    <w:link w:val="TextedebullesCar"/>
    <w:uiPriority w:val="99"/>
    <w:semiHidden/>
    <w:unhideWhenUsed/>
    <w:rsid w:val="00AC7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4C0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251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518D"/>
  </w:style>
  <w:style w:type="paragraph" w:styleId="Pieddepage">
    <w:name w:val="footer"/>
    <w:basedOn w:val="Normal"/>
    <w:link w:val="PieddepageCar"/>
    <w:uiPriority w:val="99"/>
    <w:unhideWhenUsed/>
    <w:rsid w:val="00F251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518D"/>
  </w:style>
  <w:style w:type="table" w:customStyle="1" w:styleId="GridTable5DarkAccent2">
    <w:name w:val="Grid Table 5 Dark Accent 2"/>
    <w:basedOn w:val="TableauNormal"/>
    <w:uiPriority w:val="50"/>
    <w:rsid w:val="00F251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CCB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CCB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CCB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CCB0" w:themeFill="accent2"/>
      </w:tcPr>
    </w:tblStylePr>
    <w:tblStylePr w:type="band1Vert">
      <w:tblPr/>
      <w:tcPr>
        <w:shd w:val="clear" w:color="auto" w:fill="DFEADF" w:themeFill="accent2" w:themeFillTint="66"/>
      </w:tcPr>
    </w:tblStylePr>
    <w:tblStylePr w:type="band1Horz">
      <w:tblPr/>
      <w:tcPr>
        <w:shd w:val="clear" w:color="auto" w:fill="DFEADF" w:themeFill="accent2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F251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EAF" w:themeFill="accent4"/>
      </w:tcPr>
    </w:tblStylePr>
    <w:tblStylePr w:type="band1Vert">
      <w:tblPr/>
      <w:tcPr>
        <w:shd w:val="clear" w:color="auto" w:fill="E5E5DE" w:themeFill="accent4" w:themeFillTint="66"/>
      </w:tcPr>
    </w:tblStylePr>
    <w:tblStylePr w:type="band1Horz">
      <w:tblPr/>
      <w:tcPr>
        <w:shd w:val="clear" w:color="auto" w:fill="E5E5DE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F251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C59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C59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C59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C597" w:themeFill="accent5"/>
      </w:tcPr>
    </w:tblStylePr>
    <w:tblStylePr w:type="band1Vert">
      <w:tblPr/>
      <w:tcPr>
        <w:shd w:val="clear" w:color="auto" w:fill="EBE7D5" w:themeFill="accent5" w:themeFillTint="66"/>
      </w:tcPr>
    </w:tblStylePr>
    <w:tblStylePr w:type="band1Horz">
      <w:tblPr/>
      <w:tcPr>
        <w:shd w:val="clear" w:color="auto" w:fill="EBE7D5" w:themeFill="accent5" w:themeFillTint="66"/>
      </w:tcPr>
    </w:tblStylePr>
  </w:style>
  <w:style w:type="paragraph" w:styleId="Sansinterligne">
    <w:name w:val="No Spacing"/>
    <w:uiPriority w:val="1"/>
    <w:qFormat/>
    <w:rsid w:val="00F10339"/>
  </w:style>
  <w:style w:type="paragraph" w:styleId="Textedebulles">
    <w:name w:val="Balloon Text"/>
    <w:basedOn w:val="Normal"/>
    <w:link w:val="TextedebullesCar"/>
    <w:uiPriority w:val="99"/>
    <w:semiHidden/>
    <w:unhideWhenUsed/>
    <w:rsid w:val="00AC7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489B93-FEFF-474E-8E74-0E3B2B9D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caster</dc:creator>
  <cp:lastModifiedBy>adjoint</cp:lastModifiedBy>
  <cp:revision>2</cp:revision>
  <cp:lastPrinted>2018-11-21T08:56:00Z</cp:lastPrinted>
  <dcterms:created xsi:type="dcterms:W3CDTF">2018-12-03T15:41:00Z</dcterms:created>
  <dcterms:modified xsi:type="dcterms:W3CDTF">2018-12-03T15:41:00Z</dcterms:modified>
</cp:coreProperties>
</file>